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604" w:rsidRPr="00E960BB" w:rsidRDefault="00CD6897" w:rsidP="0026560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65604">
        <w:rPr>
          <w:rFonts w:ascii="Corbel" w:hAnsi="Corbel"/>
          <w:bCs/>
          <w:i/>
        </w:rPr>
        <w:t>Załącznik nr 1.5 do Zarządzenia Rektora UR  nr 61/2025</w:t>
      </w:r>
    </w:p>
    <w:p w:rsidR="00265604" w:rsidRPr="009C54AE" w:rsidRDefault="00265604" w:rsidP="0026560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65604" w:rsidRPr="009C54AE" w:rsidRDefault="00265604" w:rsidP="0026560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83A69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</w:t>
      </w:r>
      <w:bookmarkStart w:id="0" w:name="_GoBack"/>
      <w:bookmarkEnd w:id="0"/>
      <w:r>
        <w:rPr>
          <w:rFonts w:ascii="Corbel" w:hAnsi="Corbel"/>
          <w:iCs/>
          <w:smallCaps/>
          <w:sz w:val="24"/>
          <w:szCs w:val="24"/>
        </w:rPr>
        <w:t>2</w:t>
      </w:r>
      <w:r w:rsidR="00183A69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183A69">
        <w:rPr>
          <w:rFonts w:ascii="Corbel" w:hAnsi="Corbel"/>
          <w:iCs/>
          <w:smallCaps/>
          <w:sz w:val="24"/>
          <w:szCs w:val="24"/>
        </w:rPr>
        <w:t>8</w:t>
      </w:r>
    </w:p>
    <w:p w:rsidR="00265604" w:rsidRDefault="00265604" w:rsidP="0026560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65604" w:rsidRPr="00EA4832" w:rsidRDefault="00265604" w:rsidP="0026560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183A69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183A69">
        <w:rPr>
          <w:rFonts w:ascii="Corbel" w:hAnsi="Corbel"/>
          <w:sz w:val="20"/>
          <w:szCs w:val="20"/>
        </w:rPr>
        <w:t>7</w:t>
      </w:r>
    </w:p>
    <w:p w:rsidR="00265604" w:rsidRDefault="00265604" w:rsidP="00265604">
      <w:pPr>
        <w:spacing w:line="240" w:lineRule="auto"/>
        <w:rPr>
          <w:rFonts w:ascii="Corbel" w:hAnsi="Corbel"/>
          <w:szCs w:val="24"/>
        </w:rPr>
      </w:pPr>
    </w:p>
    <w:p w:rsidR="0085747A" w:rsidRPr="009C54AE" w:rsidRDefault="0071620A" w:rsidP="00265604">
      <w:pPr>
        <w:spacing w:line="24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671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oddziaływań profilaktycznych i resocjalizujących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656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22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622E2E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321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22E2E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10F4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77716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6560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321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777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B159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77716" w:rsidP="0087771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zakresu funkcjonowania środowisk wychowawczo-resocjalizacyjnych. Posiadanie wiedzy z zakresu pedagogiki resocjalizacyjnej, profilaktyki społecznej i diagnostyki resocjalizacyjnej.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77716" w:rsidRPr="009C54AE" w:rsidTr="00877716">
        <w:tc>
          <w:tcPr>
            <w:tcW w:w="851" w:type="dxa"/>
            <w:vAlign w:val="center"/>
          </w:tcPr>
          <w:p w:rsidR="00877716" w:rsidRPr="009C54AE" w:rsidRDefault="00877716" w:rsidP="008777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877716" w:rsidRPr="009C54AE" w:rsidRDefault="00877716" w:rsidP="0087771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uwarunkowaniami profilaktyki i resocjalizacji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ryzykownych.</w:t>
            </w:r>
          </w:p>
        </w:tc>
      </w:tr>
      <w:tr w:rsidR="00877716" w:rsidRPr="009C54AE" w:rsidTr="00877716">
        <w:tc>
          <w:tcPr>
            <w:tcW w:w="851" w:type="dxa"/>
            <w:vAlign w:val="center"/>
          </w:tcPr>
          <w:p w:rsidR="00877716" w:rsidRPr="009C54AE" w:rsidRDefault="00877716" w:rsidP="008777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877716" w:rsidRPr="009C54AE" w:rsidRDefault="00877716" w:rsidP="0087771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rodzajami programów profilaktycznych i resocjalizacyjnych. </w:t>
            </w:r>
          </w:p>
        </w:tc>
      </w:tr>
      <w:tr w:rsidR="00877716" w:rsidRPr="009C54AE" w:rsidTr="00877716">
        <w:tc>
          <w:tcPr>
            <w:tcW w:w="851" w:type="dxa"/>
            <w:vAlign w:val="center"/>
          </w:tcPr>
          <w:p w:rsidR="00877716" w:rsidRPr="009C54AE" w:rsidRDefault="00877716" w:rsidP="008777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877716" w:rsidRDefault="00877716" w:rsidP="0087771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Wdrożenie do projektowania adekwatnych i skutecznych programów profilaktycznych i resocjalizacyjnych w oparciu o diagnozę resocjalizacyjną.</w:t>
            </w:r>
          </w:p>
        </w:tc>
      </w:tr>
      <w:tr w:rsidR="00877716" w:rsidRPr="009C54AE" w:rsidTr="00877716">
        <w:tc>
          <w:tcPr>
            <w:tcW w:w="851" w:type="dxa"/>
            <w:vAlign w:val="center"/>
          </w:tcPr>
          <w:p w:rsidR="00877716" w:rsidRPr="009C54AE" w:rsidRDefault="00877716" w:rsidP="0087771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877716" w:rsidRDefault="00877716" w:rsidP="0087771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wiedzę niezbędna do przeprowadzania ewaluacji programów profilaktycznych i resocjalizacyjnych.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622E2E" w:rsidRPr="00622E2E" w:rsidRDefault="00622E2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77716" w:rsidRPr="009C54AE" w:rsidTr="005E6E85">
        <w:tc>
          <w:tcPr>
            <w:tcW w:w="1701" w:type="dxa"/>
          </w:tcPr>
          <w:p w:rsidR="00877716" w:rsidRPr="009C54AE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77716" w:rsidRPr="009C54AE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77716" w:rsidRPr="0010244D">
              <w:rPr>
                <w:rFonts w:ascii="Corbel" w:hAnsi="Corbel"/>
                <w:b w:val="0"/>
                <w:smallCaps w:val="0"/>
                <w:szCs w:val="24"/>
              </w:rPr>
              <w:t>definiuje pojęcia z zakresu profilaktyki</w:t>
            </w:r>
            <w:r w:rsidR="00F74E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>i resocjalizacji</w:t>
            </w:r>
            <w:r w:rsidR="00877716" w:rsidRPr="0010244D">
              <w:rPr>
                <w:rFonts w:ascii="Corbel" w:hAnsi="Corbel"/>
                <w:b w:val="0"/>
                <w:smallCaps w:val="0"/>
                <w:szCs w:val="24"/>
              </w:rPr>
              <w:t>: profilaktyka,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 xml:space="preserve"> prewencja, system profilaktyki, resocjalizacja, diagnoza resocjalizacyjna, program oddziaływań profilaktycznych i resocjalizacyjnych. 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5E6E85">
        <w:tc>
          <w:tcPr>
            <w:tcW w:w="1701" w:type="dxa"/>
          </w:tcPr>
          <w:p w:rsidR="00877716" w:rsidRPr="009C54AE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77716" w:rsidRPr="009C54AE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>ymieni i opisze kryteria doboru oddziaływań profilaktycznych i resocjalizacyjnych jako podstawową zasadę projektowania i prowadzenia o</w:t>
            </w:r>
            <w:r w:rsidR="00F74EC9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 xml:space="preserve">działywań w tym zakresie. 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K_W05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5E6E85">
        <w:tc>
          <w:tcPr>
            <w:tcW w:w="1701" w:type="dxa"/>
          </w:tcPr>
          <w:p w:rsidR="00877716" w:rsidRPr="009C54AE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77716" w:rsidRPr="009C54AE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 xml:space="preserve">pisze wybrane rodzaje zaburzeń i </w:t>
            </w:r>
            <w:proofErr w:type="spellStart"/>
            <w:r w:rsidR="00877716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877716">
              <w:rPr>
                <w:rFonts w:ascii="Corbel" w:hAnsi="Corbel"/>
                <w:b w:val="0"/>
                <w:smallCaps w:val="0"/>
                <w:szCs w:val="24"/>
              </w:rPr>
              <w:t xml:space="preserve"> ryzykowanych dotyczące poszczególnych grup społecznych.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K_W07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10244D">
        <w:trPr>
          <w:trHeight w:val="375"/>
        </w:trPr>
        <w:tc>
          <w:tcPr>
            <w:tcW w:w="1701" w:type="dxa"/>
          </w:tcPr>
          <w:p w:rsidR="00877716" w:rsidRPr="009C54AE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77716" w:rsidRPr="009C54AE" w:rsidRDefault="00877716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rolę i zadania instytucji prowadzących działania resocjalizacyjne i profilaktyczne.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5E6E85">
        <w:tc>
          <w:tcPr>
            <w:tcW w:w="1701" w:type="dxa"/>
          </w:tcPr>
          <w:p w:rsidR="00877716" w:rsidRPr="009C54AE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877716" w:rsidRPr="009C54AE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 xml:space="preserve">pracuje procedurę diagnostyczną konieczną do prowadzenia oddziaływań profilaktycznych                                           i resocjalizacyjnych i uwzględni ją w projektowanych działaniach. 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K_U05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5E6E85">
        <w:tc>
          <w:tcPr>
            <w:tcW w:w="1701" w:type="dxa"/>
          </w:tcPr>
          <w:p w:rsidR="00877716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77716" w:rsidRPr="009C54AE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>aprojektuje program oddziaływań profilaktyczno-resocjalizacyjnych uwzględniający diagnozę grupy, do której program jest skierowany.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K_U06</w:t>
            </w:r>
          </w:p>
          <w:p w:rsidR="00877716" w:rsidRPr="009938FF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877716" w:rsidRPr="009C54AE" w:rsidTr="005E6E85">
        <w:tc>
          <w:tcPr>
            <w:tcW w:w="1701" w:type="dxa"/>
          </w:tcPr>
          <w:p w:rsidR="00877716" w:rsidRDefault="00877716" w:rsidP="0087771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877716" w:rsidRDefault="00622E2E" w:rsidP="00622E2E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77716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i resocjalizacyjnych w poszczególnych strukturach społecznych.</w:t>
            </w:r>
          </w:p>
        </w:tc>
        <w:tc>
          <w:tcPr>
            <w:tcW w:w="1873" w:type="dxa"/>
          </w:tcPr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K_K02</w:t>
            </w:r>
          </w:p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877716" w:rsidRDefault="00877716" w:rsidP="00F74EC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Pr="009C54AE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przedmiotu – terminologia, cele, zadania działań profilaktycznych                                  i resocjalizacyjnych. 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Pr="009C54AE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Przyczyny i znaczenie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ryzykowanych dzieci, młodzieży i osób dorosłych.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Pr="009C54AE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doboru oddziaływań profilaktycznych i resocjalizacyjnych.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Pr="009C54AE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oddziaływań profilaktycznych i resocjalizacyjnych.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projektowaniu oddziaływań profilaktycznych i resocjalizacyjnych.</w:t>
            </w:r>
          </w:p>
        </w:tc>
      </w:tr>
      <w:tr w:rsidR="00877716" w:rsidRPr="009C54AE" w:rsidTr="00923D7D">
        <w:tc>
          <w:tcPr>
            <w:tcW w:w="9639" w:type="dxa"/>
          </w:tcPr>
          <w:p w:rsidR="00877716" w:rsidRPr="009C54AE" w:rsidRDefault="00877716" w:rsidP="008777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programu oddziaływań profilaktycznych i resocjalizacyjnych uwzględniającego diagnozę grupy, do której program jest skierowany.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07B33" w:rsidRPr="009C54AE" w:rsidTr="00C05F44">
        <w:tc>
          <w:tcPr>
            <w:tcW w:w="1985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C3E28" w:rsidRDefault="006C3E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C3E28" w:rsidRPr="006C3E28" w:rsidRDefault="006C3E28" w:rsidP="006C3E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C3E28"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6C3E28" w:rsidRDefault="006C3E28" w:rsidP="006C3E28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6C3E28" w:rsidRDefault="006C3E28" w:rsidP="006C3E28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6C3E28" w:rsidRDefault="006C3E28" w:rsidP="006C3E28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6C3E28" w:rsidRDefault="006C3E28" w:rsidP="006C3E28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6C3E28" w:rsidRDefault="006C3E28" w:rsidP="006C3E28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6C3E28" w:rsidRDefault="006C3E28" w:rsidP="006C3E28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poziom nowatorstwa/innowacji projektu – maksymalnie 0-3 pkt.</w:t>
            </w:r>
          </w:p>
          <w:p w:rsidR="006C3E28" w:rsidRPr="00913877" w:rsidRDefault="006C3E28" w:rsidP="006C3E28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6C3E28" w:rsidRPr="009C54AE" w:rsidRDefault="006C3E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45D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8321A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4F2BD7" w:rsidP="00B07B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F352C">
              <w:rPr>
                <w:rFonts w:ascii="Corbel" w:hAnsi="Corbel"/>
                <w:sz w:val="24"/>
                <w:szCs w:val="24"/>
              </w:rPr>
              <w:t>:</w:t>
            </w:r>
          </w:p>
          <w:p w:rsidR="00EF352C" w:rsidRDefault="00B07B33" w:rsidP="00EF35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B07B33" w:rsidP="00EF35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EF352C">
              <w:rPr>
                <w:rFonts w:ascii="Corbel" w:hAnsi="Corbel"/>
                <w:sz w:val="24"/>
                <w:szCs w:val="24"/>
              </w:rPr>
              <w:t>,</w:t>
            </w:r>
          </w:p>
          <w:p w:rsidR="00EF352C" w:rsidRPr="009C54AE" w:rsidRDefault="00EF352C" w:rsidP="00EF35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F352C" w:rsidRDefault="00EF352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F352C" w:rsidRDefault="00EF352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EF352C" w:rsidRDefault="004F2BD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EF352C" w:rsidRPr="009C54AE" w:rsidRDefault="004F2BD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F352C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771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F74EC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F74EC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65604" w:rsidRPr="009C54AE" w:rsidTr="00A55661">
        <w:trPr>
          <w:trHeight w:val="397"/>
        </w:trPr>
        <w:tc>
          <w:tcPr>
            <w:tcW w:w="9639" w:type="dxa"/>
          </w:tcPr>
          <w:p w:rsidR="00265604" w:rsidRPr="00565699" w:rsidRDefault="00265604" w:rsidP="00A5566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265604" w:rsidRDefault="00265604" w:rsidP="00A5566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</w:t>
            </w:r>
          </w:p>
          <w:p w:rsidR="00265604" w:rsidRPr="00565699" w:rsidRDefault="00265604" w:rsidP="00A5566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Niszczyk-Beransiewicz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Dobre praktyki resocj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lizacyjne i zakładach poprawczych i schroniskach dla nieletnich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Śląski, Katowice 2018. 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Deptuła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grupach ryzyka. Cz. I. Diagnoza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PARPA, Warszawa 2009.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Doliński A., Gajewska G., Rewińska E.,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Teoretyczno-metodyczne aspekty korekcji </w:t>
            </w:r>
            <w:proofErr w:type="spellStart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zachowań</w:t>
            </w:r>
            <w:proofErr w:type="spellEnd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Programy profilaktyczne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GAJA, Zielona Góra 2004. 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Kałdon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Uwarunkowania, profilaktyka i resocjalizacja aspołecznych </w:t>
            </w:r>
            <w:proofErr w:type="spellStart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zachowań</w:t>
            </w:r>
            <w:proofErr w:type="spellEnd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dzieci i młodzieży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Salezjańskie, Warszawa 2010.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Świętokrzyska, Kielce 2004.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 profilaktyczne. Podstawy profesjonalnej psychoprofilaktyki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ORE,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Warszawa 2012.</w:t>
            </w:r>
          </w:p>
          <w:p w:rsidR="00265604" w:rsidRPr="00A45F53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  <w:p w:rsidR="00265604" w:rsidRPr="00A45F53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Diagnoza w resocjalizacji: obszary problemowe i modele rozwiązań w ujęciu psychopedagogicznym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</w:tc>
      </w:tr>
      <w:tr w:rsidR="00265604" w:rsidRPr="009C54AE" w:rsidTr="00A55661">
        <w:trPr>
          <w:trHeight w:val="397"/>
        </w:trPr>
        <w:tc>
          <w:tcPr>
            <w:tcW w:w="9639" w:type="dxa"/>
          </w:tcPr>
          <w:p w:rsidR="00265604" w:rsidRDefault="00265604" w:rsidP="00A5566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265604" w:rsidRPr="00565699" w:rsidRDefault="00265604" w:rsidP="00A5566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Policji,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Śląski, Katowice 2014.</w:t>
            </w:r>
          </w:p>
          <w:p w:rsidR="00265604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Jusięga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Laurman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-Jarząbek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WAM,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265604" w:rsidRPr="003270E9" w:rsidRDefault="00265604" w:rsidP="00A5566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proofErr w:type="spellEnd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PWN,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</w:tc>
      </w:tr>
    </w:tbl>
    <w:p w:rsidR="003270E9" w:rsidRDefault="003270E9" w:rsidP="003270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270E9" w:rsidP="003270E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9C54AE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FE1" w:rsidRDefault="00345FE1" w:rsidP="00C16ABF">
      <w:pPr>
        <w:spacing w:after="0" w:line="240" w:lineRule="auto"/>
      </w:pPr>
      <w:r>
        <w:separator/>
      </w:r>
    </w:p>
  </w:endnote>
  <w:endnote w:type="continuationSeparator" w:id="0">
    <w:p w:rsidR="00345FE1" w:rsidRDefault="00345FE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FE1" w:rsidRDefault="00345FE1" w:rsidP="00C16ABF">
      <w:pPr>
        <w:spacing w:after="0" w:line="240" w:lineRule="auto"/>
      </w:pPr>
      <w:r>
        <w:separator/>
      </w:r>
    </w:p>
  </w:footnote>
  <w:footnote w:type="continuationSeparator" w:id="0">
    <w:p w:rsidR="00345FE1" w:rsidRDefault="00345FE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356125"/>
    <w:multiLevelType w:val="hybridMultilevel"/>
    <w:tmpl w:val="3B86E5CA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194F"/>
    <w:rsid w:val="000B28EE"/>
    <w:rsid w:val="000B3E37"/>
    <w:rsid w:val="000D04B0"/>
    <w:rsid w:val="000D15BA"/>
    <w:rsid w:val="000E184B"/>
    <w:rsid w:val="000F1C57"/>
    <w:rsid w:val="000F5615"/>
    <w:rsid w:val="0010244D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A69"/>
    <w:rsid w:val="00192F37"/>
    <w:rsid w:val="001A70D2"/>
    <w:rsid w:val="001D657B"/>
    <w:rsid w:val="001D7B54"/>
    <w:rsid w:val="001E0209"/>
    <w:rsid w:val="001F2CA2"/>
    <w:rsid w:val="001F44C7"/>
    <w:rsid w:val="00210F4A"/>
    <w:rsid w:val="002144C0"/>
    <w:rsid w:val="0022477D"/>
    <w:rsid w:val="002278A9"/>
    <w:rsid w:val="002336F9"/>
    <w:rsid w:val="0024028F"/>
    <w:rsid w:val="00244ABC"/>
    <w:rsid w:val="00245DE9"/>
    <w:rsid w:val="00265604"/>
    <w:rsid w:val="00281FF2"/>
    <w:rsid w:val="002857DE"/>
    <w:rsid w:val="00286258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0E9"/>
    <w:rsid w:val="003343CF"/>
    <w:rsid w:val="00345FE1"/>
    <w:rsid w:val="00346FE9"/>
    <w:rsid w:val="0034759A"/>
    <w:rsid w:val="003503F6"/>
    <w:rsid w:val="003530DD"/>
    <w:rsid w:val="00363F78"/>
    <w:rsid w:val="003726AE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414"/>
    <w:rsid w:val="004652C2"/>
    <w:rsid w:val="004706D1"/>
    <w:rsid w:val="00471326"/>
    <w:rsid w:val="0047598D"/>
    <w:rsid w:val="004840FD"/>
    <w:rsid w:val="00490F7D"/>
    <w:rsid w:val="00491678"/>
    <w:rsid w:val="004968E2"/>
    <w:rsid w:val="004A01C1"/>
    <w:rsid w:val="004A3EEA"/>
    <w:rsid w:val="004A4D1F"/>
    <w:rsid w:val="004D5282"/>
    <w:rsid w:val="004F0EC6"/>
    <w:rsid w:val="004F1551"/>
    <w:rsid w:val="004F2BD7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2E2E"/>
    <w:rsid w:val="00627FC9"/>
    <w:rsid w:val="00637139"/>
    <w:rsid w:val="00647FA8"/>
    <w:rsid w:val="00650C5F"/>
    <w:rsid w:val="0065205C"/>
    <w:rsid w:val="00654934"/>
    <w:rsid w:val="006620D9"/>
    <w:rsid w:val="00671958"/>
    <w:rsid w:val="00675843"/>
    <w:rsid w:val="00696477"/>
    <w:rsid w:val="006A3FA7"/>
    <w:rsid w:val="006B2621"/>
    <w:rsid w:val="006C3E28"/>
    <w:rsid w:val="006C791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21A0"/>
    <w:rsid w:val="008449B3"/>
    <w:rsid w:val="0085747A"/>
    <w:rsid w:val="0087771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60C"/>
    <w:rsid w:val="009938FF"/>
    <w:rsid w:val="00997F14"/>
    <w:rsid w:val="009A013C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6899"/>
    <w:rsid w:val="00A371F6"/>
    <w:rsid w:val="00A419C5"/>
    <w:rsid w:val="00A43BF6"/>
    <w:rsid w:val="00A53FA5"/>
    <w:rsid w:val="00A54817"/>
    <w:rsid w:val="00A601C8"/>
    <w:rsid w:val="00A60799"/>
    <w:rsid w:val="00A6711A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B33"/>
    <w:rsid w:val="00B135B1"/>
    <w:rsid w:val="00B15975"/>
    <w:rsid w:val="00B3130B"/>
    <w:rsid w:val="00B40ADB"/>
    <w:rsid w:val="00B43B77"/>
    <w:rsid w:val="00B43E80"/>
    <w:rsid w:val="00B44D86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087"/>
    <w:rsid w:val="00C542A5"/>
    <w:rsid w:val="00C56036"/>
    <w:rsid w:val="00C61DC5"/>
    <w:rsid w:val="00C67E92"/>
    <w:rsid w:val="00C70A26"/>
    <w:rsid w:val="00C766DF"/>
    <w:rsid w:val="00C94B98"/>
    <w:rsid w:val="00C96061"/>
    <w:rsid w:val="00CA2B96"/>
    <w:rsid w:val="00CA4918"/>
    <w:rsid w:val="00CA5089"/>
    <w:rsid w:val="00CB42CB"/>
    <w:rsid w:val="00CD6897"/>
    <w:rsid w:val="00CE09D0"/>
    <w:rsid w:val="00CE5BAC"/>
    <w:rsid w:val="00CF25BE"/>
    <w:rsid w:val="00CF78ED"/>
    <w:rsid w:val="00D02B25"/>
    <w:rsid w:val="00D02EBA"/>
    <w:rsid w:val="00D07D43"/>
    <w:rsid w:val="00D17C3C"/>
    <w:rsid w:val="00D26B2C"/>
    <w:rsid w:val="00D2744B"/>
    <w:rsid w:val="00D352C9"/>
    <w:rsid w:val="00D425B2"/>
    <w:rsid w:val="00D428D6"/>
    <w:rsid w:val="00D46D0A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30DD"/>
    <w:rsid w:val="00EC14BF"/>
    <w:rsid w:val="00EC4899"/>
    <w:rsid w:val="00ED03AB"/>
    <w:rsid w:val="00ED32D2"/>
    <w:rsid w:val="00EE32DE"/>
    <w:rsid w:val="00EE5457"/>
    <w:rsid w:val="00EF352C"/>
    <w:rsid w:val="00F070AB"/>
    <w:rsid w:val="00F17567"/>
    <w:rsid w:val="00F27A7B"/>
    <w:rsid w:val="00F526AF"/>
    <w:rsid w:val="00F617C3"/>
    <w:rsid w:val="00F65344"/>
    <w:rsid w:val="00F7066B"/>
    <w:rsid w:val="00F74EC9"/>
    <w:rsid w:val="00F83B28"/>
    <w:rsid w:val="00FA46E5"/>
    <w:rsid w:val="00FB7DBA"/>
    <w:rsid w:val="00FC1C25"/>
    <w:rsid w:val="00FC3F45"/>
    <w:rsid w:val="00FD503F"/>
    <w:rsid w:val="00FD7589"/>
    <w:rsid w:val="00FE4B8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EBCFE"/>
  <w15:docId w15:val="{11E52C83-FB12-4E86-BC6D-D8F83EF4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00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00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008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00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008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8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8225-10D3-4B07-88B7-13467623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</TotalTime>
  <Pages>5</Pages>
  <Words>1148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18</cp:revision>
  <cp:lastPrinted>2019-02-06T12:12:00Z</cp:lastPrinted>
  <dcterms:created xsi:type="dcterms:W3CDTF">2019-11-02T20:37:00Z</dcterms:created>
  <dcterms:modified xsi:type="dcterms:W3CDTF">2026-05-05T09:50:00Z</dcterms:modified>
</cp:coreProperties>
</file>